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D001B" w14:textId="69179DEC" w:rsidR="008C3F77" w:rsidRPr="00162485" w:rsidRDefault="00162485">
      <w:pPr>
        <w:rPr>
          <w:sz w:val="24"/>
          <w:szCs w:val="24"/>
        </w:rPr>
      </w:pPr>
      <w:proofErr w:type="spellStart"/>
      <w:r w:rsidRPr="00162485">
        <w:rPr>
          <w:rFonts w:ascii="Source Sans Pro" w:hAnsi="Source Sans Pro"/>
          <w:color w:val="3A3A3A"/>
          <w:sz w:val="24"/>
          <w:szCs w:val="24"/>
          <w:shd w:val="clear" w:color="auto" w:fill="FFFFFF"/>
          <w:rtl/>
        </w:rPr>
        <w:t>עראר</w:t>
      </w:r>
      <w:proofErr w:type="spellEnd"/>
      <w:r w:rsidRPr="00162485">
        <w:rPr>
          <w:rFonts w:ascii="Source Sans Pro" w:hAnsi="Source Sans Pro"/>
          <w:color w:val="3A3A3A"/>
          <w:sz w:val="24"/>
          <w:szCs w:val="24"/>
          <w:shd w:val="clear" w:color="auto" w:fill="FFFFFF"/>
          <w:rtl/>
        </w:rPr>
        <w:t>, ח'</w:t>
      </w:r>
      <w:r w:rsidRPr="00162485">
        <w:rPr>
          <w:rFonts w:ascii="Source Sans Pro" w:hAnsi="Source Sans Pro" w:hint="cs"/>
          <w:color w:val="3A3A3A"/>
          <w:sz w:val="24"/>
          <w:szCs w:val="24"/>
          <w:shd w:val="clear" w:color="auto" w:fill="FFFFFF"/>
          <w:rtl/>
        </w:rPr>
        <w:t xml:space="preserve"> </w:t>
      </w:r>
      <w:r w:rsidRPr="00162485">
        <w:rPr>
          <w:rFonts w:ascii="Source Sans Pro" w:hAnsi="Source Sans Pro"/>
          <w:color w:val="3A3A3A"/>
          <w:sz w:val="24"/>
          <w:szCs w:val="24"/>
          <w:shd w:val="clear" w:color="auto" w:fill="FFFFFF"/>
          <w:rtl/>
        </w:rPr>
        <w:t>(2009). תפיסת תלמידי תיכון ערבים את מעמד החינוך הגופני בבית הספר והפעילות הגופנית מחוצה לו: היבטים מגדריים</w:t>
      </w:r>
      <w:r w:rsidRPr="00162485">
        <w:rPr>
          <w:rFonts w:ascii="Source Sans Pro" w:hAnsi="Source Sans Pro" w:hint="cs"/>
          <w:color w:val="3A3A3A"/>
          <w:sz w:val="24"/>
          <w:szCs w:val="24"/>
          <w:shd w:val="clear" w:color="auto" w:fill="FFFFFF"/>
          <w:rtl/>
        </w:rPr>
        <w:t>.</w:t>
      </w:r>
      <w:r w:rsidRPr="00162485">
        <w:rPr>
          <w:rFonts w:ascii="Source Sans Pro" w:hAnsi="Source Sans Pro"/>
          <w:color w:val="3A3A3A"/>
          <w:sz w:val="24"/>
          <w:szCs w:val="24"/>
          <w:shd w:val="clear" w:color="auto" w:fill="FFFFFF"/>
          <w:rtl/>
        </w:rPr>
        <w:t> </w:t>
      </w:r>
      <w:r w:rsidRPr="00162485">
        <w:rPr>
          <w:rFonts w:ascii="Source Sans Pro" w:hAnsi="Source Sans Pro"/>
          <w:i/>
          <w:iCs/>
          <w:color w:val="3A3A3A"/>
          <w:sz w:val="24"/>
          <w:szCs w:val="24"/>
          <w:shd w:val="clear" w:color="auto" w:fill="FFFFFF"/>
          <w:rtl/>
        </w:rPr>
        <w:t>בתנועה</w:t>
      </w:r>
      <w:r w:rsidRPr="00162485">
        <w:rPr>
          <w:rFonts w:ascii="Source Sans Pro" w:hAnsi="Source Sans Pro" w:hint="cs"/>
          <w:i/>
          <w:iCs/>
          <w:color w:val="3A3A3A"/>
          <w:sz w:val="24"/>
          <w:szCs w:val="24"/>
          <w:shd w:val="clear" w:color="auto" w:fill="FFFFFF"/>
          <w:rtl/>
        </w:rPr>
        <w:t xml:space="preserve"> </w:t>
      </w:r>
      <w:bookmarkStart w:id="0" w:name="_GoBack"/>
      <w:bookmarkEnd w:id="0"/>
      <w:r w:rsidRPr="00162485">
        <w:rPr>
          <w:rFonts w:ascii="Source Sans Pro" w:hAnsi="Source Sans Pro" w:hint="cs"/>
          <w:i/>
          <w:iCs/>
          <w:color w:val="3A3A3A"/>
          <w:sz w:val="24"/>
          <w:szCs w:val="24"/>
          <w:shd w:val="clear" w:color="auto" w:fill="FFFFFF"/>
          <w:rtl/>
        </w:rPr>
        <w:t>ט</w:t>
      </w:r>
      <w:r w:rsidRPr="001C5B02">
        <w:rPr>
          <w:rFonts w:ascii="Source Sans Pro" w:hAnsi="Source Sans Pro" w:hint="cs"/>
          <w:color w:val="3A3A3A"/>
          <w:sz w:val="24"/>
          <w:szCs w:val="24"/>
          <w:shd w:val="clear" w:color="auto" w:fill="FFFFFF"/>
          <w:rtl/>
        </w:rPr>
        <w:t>(2)</w:t>
      </w:r>
      <w:r w:rsidR="001C5B02" w:rsidRPr="001C5B02">
        <w:rPr>
          <w:rFonts w:ascii="Source Sans Pro" w:hAnsi="Source Sans Pro" w:hint="cs"/>
          <w:color w:val="3A3A3A"/>
          <w:sz w:val="24"/>
          <w:szCs w:val="24"/>
          <w:shd w:val="clear" w:color="auto" w:fill="FFFFFF"/>
          <w:rtl/>
        </w:rPr>
        <w:t>,</w:t>
      </w:r>
      <w:r w:rsidR="001C5B02">
        <w:rPr>
          <w:rFonts w:ascii="Source Sans Pro" w:hAnsi="Source Sans Pro" w:hint="cs"/>
          <w:color w:val="3A3A3A"/>
          <w:sz w:val="24"/>
          <w:szCs w:val="24"/>
          <w:shd w:val="clear" w:color="auto" w:fill="FFFFFF"/>
          <w:rtl/>
        </w:rPr>
        <w:t xml:space="preserve"> </w:t>
      </w:r>
      <w:r w:rsidRPr="00162485">
        <w:rPr>
          <w:rFonts w:ascii="Source Sans Pro" w:hAnsi="Source Sans Pro" w:hint="cs"/>
          <w:color w:val="3A3A3A"/>
          <w:sz w:val="24"/>
          <w:szCs w:val="24"/>
          <w:shd w:val="clear" w:color="auto" w:fill="FFFFFF"/>
          <w:rtl/>
        </w:rPr>
        <w:t xml:space="preserve">127 </w:t>
      </w:r>
      <w:r w:rsidRPr="00162485">
        <w:rPr>
          <w:rFonts w:ascii="Source Sans Pro" w:hAnsi="Source Sans Pro"/>
          <w:color w:val="3A3A3A"/>
          <w:sz w:val="24"/>
          <w:szCs w:val="24"/>
          <w:shd w:val="clear" w:color="auto" w:fill="FFFFFF"/>
          <w:rtl/>
        </w:rPr>
        <w:t>–</w:t>
      </w:r>
      <w:r w:rsidRPr="00162485">
        <w:rPr>
          <w:rFonts w:ascii="Source Sans Pro" w:hAnsi="Source Sans Pro" w:hint="cs"/>
          <w:color w:val="3A3A3A"/>
          <w:sz w:val="24"/>
          <w:szCs w:val="24"/>
          <w:shd w:val="clear" w:color="auto" w:fill="FFFFFF"/>
          <w:rtl/>
        </w:rPr>
        <w:t xml:space="preserve"> 153.</w:t>
      </w:r>
      <w:r w:rsidRPr="00162485">
        <w:rPr>
          <w:rFonts w:ascii="Source Sans Pro" w:hAnsi="Source Sans Pro"/>
          <w:color w:val="3A3A3A"/>
          <w:sz w:val="24"/>
          <w:szCs w:val="24"/>
          <w:shd w:val="clear" w:color="auto" w:fill="FFFFFF"/>
        </w:rPr>
        <w:t xml:space="preserve"> </w:t>
      </w:r>
    </w:p>
    <w:sectPr w:rsidR="008C3F77" w:rsidRPr="00162485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85"/>
    <w:rsid w:val="00007082"/>
    <w:rsid w:val="00162485"/>
    <w:rsid w:val="001C5B02"/>
    <w:rsid w:val="008C3F77"/>
    <w:rsid w:val="009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0424"/>
  <w15:chartTrackingRefBased/>
  <w15:docId w15:val="{DF4B104C-A54C-4D8A-AFC2-A6E5F575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119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2020-03-11T07:35:00Z</dcterms:created>
  <dcterms:modified xsi:type="dcterms:W3CDTF">2020-03-11T08:51:00Z</dcterms:modified>
</cp:coreProperties>
</file>