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3C7" w:rsidRDefault="00020E15" w:rsidP="00524313">
      <w:pPr>
        <w:spacing w:line="360" w:lineRule="auto"/>
      </w:pPr>
      <w:r>
        <w:rPr>
          <w:rFonts w:cs="Arial" w:hint="cs"/>
          <w:rtl/>
        </w:rPr>
        <w:t>שחף</w:t>
      </w:r>
      <w:r w:rsidRPr="00020E15">
        <w:rPr>
          <w:rFonts w:cs="Arial"/>
          <w:rtl/>
        </w:rPr>
        <w:t xml:space="preserve">, </w:t>
      </w:r>
      <w:r>
        <w:rPr>
          <w:rFonts w:cs="Arial" w:hint="cs"/>
          <w:rtl/>
        </w:rPr>
        <w:t>מ</w:t>
      </w:r>
      <w:r w:rsidRPr="00020E15">
        <w:rPr>
          <w:rFonts w:cs="Arial"/>
          <w:rtl/>
        </w:rPr>
        <w:t>'</w:t>
      </w:r>
      <w:r>
        <w:rPr>
          <w:rFonts w:cs="Arial" w:hint="cs"/>
          <w:rtl/>
        </w:rPr>
        <w:t>, שלג, מ'</w:t>
      </w:r>
      <w:r w:rsidRPr="00020E15">
        <w:rPr>
          <w:rFonts w:cs="Arial"/>
          <w:rtl/>
        </w:rPr>
        <w:t xml:space="preserve"> (20</w:t>
      </w:r>
      <w:r>
        <w:rPr>
          <w:rFonts w:cs="Arial" w:hint="cs"/>
          <w:rtl/>
        </w:rPr>
        <w:t>2</w:t>
      </w:r>
      <w:r w:rsidRPr="00020E15">
        <w:rPr>
          <w:rFonts w:cs="Arial"/>
          <w:rtl/>
        </w:rPr>
        <w:t>0). פעילות גופנית בשעות הפנאי וחרדה מצבית בקרב ילדים המתגוררים ביישובי קו העימות בישראל</w:t>
      </w:r>
      <w:r>
        <w:rPr>
          <w:rFonts w:cs="Arial" w:hint="cs"/>
          <w:rtl/>
        </w:rPr>
        <w:t xml:space="preserve"> </w:t>
      </w:r>
      <w:r w:rsidRPr="00020E15">
        <w:rPr>
          <w:rFonts w:cs="Arial"/>
          <w:rtl/>
        </w:rPr>
        <w:t>לעומת יל</w:t>
      </w:r>
      <w:bookmarkStart w:id="0" w:name="_GoBack"/>
      <w:bookmarkEnd w:id="0"/>
      <w:r w:rsidRPr="00020E15">
        <w:rPr>
          <w:rFonts w:cs="Arial"/>
          <w:rtl/>
        </w:rPr>
        <w:t>דים המתגוררים במרכז הארץ</w:t>
      </w:r>
      <w:r>
        <w:rPr>
          <w:rFonts w:cs="Arial" w:hint="cs"/>
          <w:rtl/>
        </w:rPr>
        <w:t xml:space="preserve">. </w:t>
      </w:r>
      <w:r w:rsidRPr="007C179B">
        <w:rPr>
          <w:rFonts w:cs="Arial"/>
          <w:i/>
          <w:iCs/>
          <w:rtl/>
        </w:rPr>
        <w:t xml:space="preserve">בתנועה, </w:t>
      </w:r>
      <w:proofErr w:type="spellStart"/>
      <w:r w:rsidRPr="007C179B">
        <w:rPr>
          <w:rFonts w:cs="Arial" w:hint="cs"/>
          <w:i/>
          <w:iCs/>
          <w:rtl/>
        </w:rPr>
        <w:t>יב</w:t>
      </w:r>
      <w:proofErr w:type="spellEnd"/>
      <w:r w:rsidRPr="00020E15">
        <w:rPr>
          <w:rFonts w:cs="Arial"/>
          <w:rtl/>
        </w:rPr>
        <w:t xml:space="preserve">(3), </w:t>
      </w:r>
      <w:r>
        <w:rPr>
          <w:rFonts w:cs="Arial" w:hint="cs"/>
          <w:rtl/>
        </w:rPr>
        <w:t>342</w:t>
      </w:r>
      <w:r w:rsidRPr="00020E15">
        <w:rPr>
          <w:rFonts w:cs="Arial"/>
          <w:rtl/>
        </w:rPr>
        <w:t xml:space="preserve"> - </w:t>
      </w:r>
      <w:r>
        <w:rPr>
          <w:rFonts w:cs="Arial" w:hint="cs"/>
          <w:rtl/>
        </w:rPr>
        <w:t>364</w:t>
      </w:r>
      <w:r w:rsidRPr="00020E15">
        <w:rPr>
          <w:rFonts w:cs="Arial"/>
          <w:rtl/>
        </w:rPr>
        <w:t xml:space="preserve"> .</w:t>
      </w:r>
    </w:p>
    <w:sectPr w:rsidR="004423C7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15"/>
    <w:rsid w:val="00020E15"/>
    <w:rsid w:val="004423C7"/>
    <w:rsid w:val="00524313"/>
    <w:rsid w:val="00534BE1"/>
    <w:rsid w:val="007C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F23B3-40DC-4706-AA43-614214EE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Wingate Sport Academic College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Ilana Ostrovsky</cp:lastModifiedBy>
  <cp:revision>3</cp:revision>
  <dcterms:created xsi:type="dcterms:W3CDTF">2020-07-29T09:13:00Z</dcterms:created>
  <dcterms:modified xsi:type="dcterms:W3CDTF">2020-08-05T06:48:00Z</dcterms:modified>
</cp:coreProperties>
</file>